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F60" w:rsidRDefault="00AF7F60" w:rsidP="00AF7F60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AF7F60" w:rsidRDefault="00AF7F60" w:rsidP="00AF7F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AF7F60" w:rsidRDefault="00AF7F60" w:rsidP="00AF7F6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AF7F60" w:rsidRDefault="00AF7F60" w:rsidP="00AF7F60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Техническая спецификация закупаемых товаров</w:t>
      </w:r>
    </w:p>
    <w:tbl>
      <w:tblPr>
        <w:tblStyle w:val="a4"/>
        <w:tblW w:w="16372" w:type="dxa"/>
        <w:tblInd w:w="-34" w:type="dxa"/>
        <w:tblLayout w:type="fixed"/>
        <w:tblLook w:val="04A0"/>
      </w:tblPr>
      <w:tblGrid>
        <w:gridCol w:w="426"/>
        <w:gridCol w:w="1702"/>
        <w:gridCol w:w="6239"/>
        <w:gridCol w:w="709"/>
        <w:gridCol w:w="850"/>
        <w:gridCol w:w="992"/>
        <w:gridCol w:w="1625"/>
        <w:gridCol w:w="1349"/>
        <w:gridCol w:w="2480"/>
      </w:tblGrid>
      <w:tr w:rsidR="00AF7F60" w:rsidTr="00AF7F60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  <w:p w:rsidR="00AF7F60" w:rsidRDefault="00AF7F60" w:rsidP="00AF7F60">
            <w:pPr>
              <w:rPr>
                <w:rFonts w:ascii="Times New Roman" w:hAnsi="Times New Roman" w:cs="Times New Roman"/>
              </w:rPr>
            </w:pPr>
          </w:p>
          <w:p w:rsidR="00AF7F60" w:rsidRPr="00AF7F60" w:rsidRDefault="00AF7F60" w:rsidP="00AF7F6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AF7F60" w:rsidTr="00AF7F60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Лейкопластырь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pStyle w:val="j15"/>
              <w:rPr>
                <w:rStyle w:val="s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фиксирующий, нестерильный на основе из хлопчатобумажной ткани  размером 2,0  </w:t>
            </w:r>
            <w:proofErr w:type="spellStart"/>
            <w:r>
              <w:rPr>
                <w:sz w:val="22"/>
                <w:szCs w:val="22"/>
              </w:rPr>
              <w:t>х</w:t>
            </w:r>
            <w:proofErr w:type="spellEnd"/>
            <w:r>
              <w:rPr>
                <w:sz w:val="22"/>
                <w:szCs w:val="22"/>
              </w:rPr>
              <w:t xml:space="preserve"> 500,0 см. Для фиксации повязок, крепления дренажных трубок, зондов, катетеров.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F60" w:rsidRDefault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AF7F60" w:rsidRDefault="00AF7F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F60" w:rsidTr="00AF7F60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Бахилы для посетителей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Бахилы медицинские одноразовые из полиэтилена  размер изделия 44*15 см.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пар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54000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F60" w:rsidRDefault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AF7F60" w:rsidRDefault="00AF7F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F60" w:rsidTr="00AF7F60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Тонометр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F60" w:rsidRDefault="00AF7F60" w:rsidP="00F64E6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прибора: механический измеритель артериального давления</w:t>
            </w:r>
          </w:p>
          <w:p w:rsidR="00AF7F60" w:rsidRDefault="00AF7F60" w:rsidP="00F64E6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Предназначен для косвенного определения систолического и </w:t>
            </w:r>
            <w:proofErr w:type="spellStart"/>
            <w:r>
              <w:rPr>
                <w:rFonts w:ascii="Times New Roman" w:hAnsi="Times New Roman" w:cs="Times New Roman"/>
              </w:rPr>
              <w:t>диастолического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артериального давления путем измерения избыточного давления в манжете в момент появления и исчезновения тонов Короткова.</w:t>
            </w:r>
            <w:proofErr w:type="gramEnd"/>
          </w:p>
          <w:p w:rsidR="00AF7F60" w:rsidRDefault="00AF7F60" w:rsidP="00F64E6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Диапазон измерений давления: 0 - 300 мм </w:t>
            </w:r>
            <w:proofErr w:type="spellStart"/>
            <w:r>
              <w:rPr>
                <w:rFonts w:ascii="Times New Roman" w:hAnsi="Times New Roman" w:cs="Times New Roman"/>
              </w:rPr>
              <w:t>рт.ст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F7F60" w:rsidRDefault="00AF7F60" w:rsidP="00F64E6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Цена деления шкалы манометра прибора: 2 мм </w:t>
            </w:r>
            <w:proofErr w:type="spellStart"/>
            <w:r>
              <w:rPr>
                <w:rFonts w:ascii="Times New Roman" w:hAnsi="Times New Roman" w:cs="Times New Roman"/>
              </w:rPr>
              <w:t>рт.ст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AF7F60" w:rsidRDefault="00AF7F60" w:rsidP="00F64E6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манжеты: 45х10 см; 50x14 см; 64х18 см</w:t>
            </w:r>
            <w:r>
              <w:t xml:space="preserve"> • </w:t>
            </w:r>
            <w:r>
              <w:rPr>
                <w:rFonts w:ascii="Times New Roman" w:hAnsi="Times New Roman" w:cs="Times New Roman"/>
              </w:rPr>
              <w:t xml:space="preserve">Нагнетание воздуха: ручное с помощью "груши" для нагнетания воздух. </w:t>
            </w:r>
          </w:p>
          <w:p w:rsidR="00AF7F60" w:rsidRDefault="00AF7F60" w:rsidP="00F64E6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манжету нанесены специальные разметки для контроля правильности эксплуатации</w:t>
            </w:r>
          </w:p>
          <w:p w:rsidR="00AF7F60" w:rsidRDefault="00AF7F60" w:rsidP="00F64E6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Style w:val="s0"/>
              </w:rPr>
            </w:pPr>
            <w:r>
              <w:rPr>
                <w:rFonts w:ascii="Times New Roman" w:hAnsi="Times New Roman" w:cs="Times New Roman"/>
              </w:rPr>
              <w:t xml:space="preserve">Наличие регистрационного удостоверения РК, сертификата о </w:t>
            </w:r>
            <w:proofErr w:type="gramStart"/>
            <w:r>
              <w:rPr>
                <w:rFonts w:ascii="Times New Roman" w:hAnsi="Times New Roman" w:cs="Times New Roman"/>
              </w:rPr>
              <w:t>признании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 утверждении типа средств измерений.</w:t>
            </w:r>
          </w:p>
          <w:p w:rsidR="00AF7F60" w:rsidRDefault="00AF7F60"/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22500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F60" w:rsidRDefault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AF7F60" w:rsidRDefault="00AF7F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F60" w:rsidTr="00AF7F60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Атропина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сульфат</w:t>
            </w:r>
            <w:proofErr w:type="spellEnd"/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F7F60" w:rsidRDefault="00AF7F60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раствор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для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инъекций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1мг/мл</w:t>
            </w:r>
          </w:p>
          <w:p w:rsidR="00AF7F60" w:rsidRDefault="00AF7F60">
            <w:pPr>
              <w:pStyle w:val="a3"/>
              <w:spacing w:before="0" w:beforeAutospacing="0" w:after="0" w:afterAutospacing="0"/>
            </w:pPr>
          </w:p>
          <w:p w:rsidR="00AF7F60" w:rsidRDefault="00AF7F60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pStyle w:val="TableParagraph"/>
            </w:pPr>
            <w:proofErr w:type="spellStart"/>
            <w:r>
              <w:rPr>
                <w:lang w:val="ru-RU"/>
              </w:rPr>
              <w:lastRenderedPageBreak/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14,45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F60" w:rsidTr="00AF7F60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pStyle w:val="TableParagraph"/>
              <w:spacing w:before="51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Декспантенол</w:t>
            </w:r>
            <w:proofErr w:type="spellEnd"/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pStyle w:val="TableParagraph"/>
              <w:spacing w:before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Аэрозоль для наружного применения 117г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pStyle w:val="TableParagrap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флак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942,51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28275,3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F60" w:rsidTr="00AF7F60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Таблетка 40мг № 100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3616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F60" w:rsidTr="00AF7F60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Тиамин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 для инъекций 5%-1мл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10,98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F60" w:rsidTr="00AF7F60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Дигоксин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 для инъекций 0,25мг/мл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24,40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AF7F60" w:rsidTr="00AF7F60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Аммиак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 для наружного применения 10%-20мл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40,61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F7F60" w:rsidRDefault="00AF7F6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AF7F60" w:rsidRDefault="00AF7F60" w:rsidP="00AF7F60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F64E6D" w:rsidRP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F64E6D" w:rsidRPr="00591739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КММ «ОЖМКО» ШЖҚ КМК бас дәрігері</w:t>
      </w:r>
    </w:p>
    <w:p w:rsidR="00F64E6D" w:rsidRPr="00F64E6D" w:rsidRDefault="00F64E6D" w:rsidP="00F64E6D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__________________Утебаев А.О.</w:t>
      </w:r>
    </w:p>
    <w:p w:rsidR="00F64E6D" w:rsidRPr="00F64E6D" w:rsidRDefault="00F64E6D" w:rsidP="00F64E6D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</w:t>
      </w:r>
    </w:p>
    <w:p w:rsidR="00F64E6D" w:rsidRPr="00591739" w:rsidRDefault="00F64E6D" w:rsidP="00F64E6D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F64E6D" w:rsidRPr="00591739" w:rsidRDefault="00F64E6D" w:rsidP="00F64E6D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F64E6D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</w:t>
      </w:r>
      <w:r w:rsidR="00265549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тауарлардың  сипаттамасы</w:t>
      </w:r>
    </w:p>
    <w:tbl>
      <w:tblPr>
        <w:tblStyle w:val="a4"/>
        <w:tblW w:w="16372" w:type="dxa"/>
        <w:tblInd w:w="-34" w:type="dxa"/>
        <w:tblLayout w:type="fixed"/>
        <w:tblLook w:val="04A0"/>
      </w:tblPr>
      <w:tblGrid>
        <w:gridCol w:w="426"/>
        <w:gridCol w:w="1702"/>
        <w:gridCol w:w="6239"/>
        <w:gridCol w:w="709"/>
        <w:gridCol w:w="850"/>
        <w:gridCol w:w="992"/>
        <w:gridCol w:w="1625"/>
        <w:gridCol w:w="1349"/>
        <w:gridCol w:w="2480"/>
      </w:tblGrid>
      <w:tr w:rsidR="00F64E6D" w:rsidTr="00F64E6D"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8B1930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</w:t>
            </w: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Халықаралық патенттелмеген атауы  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F64E6D" w:rsidTr="00F64E6D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pStyle w:val="j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Лейкопластырь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pStyle w:val="j15"/>
              <w:rPr>
                <w:rStyle w:val="s0"/>
                <w:sz w:val="22"/>
                <w:szCs w:val="22"/>
              </w:rPr>
            </w:pPr>
            <w:r w:rsidRPr="00F64E6D">
              <w:rPr>
                <w:sz w:val="22"/>
                <w:szCs w:val="22"/>
              </w:rPr>
              <w:t xml:space="preserve">таңғыштарды </w:t>
            </w:r>
            <w:proofErr w:type="spellStart"/>
            <w:r w:rsidRPr="00F64E6D">
              <w:rPr>
                <w:sz w:val="22"/>
                <w:szCs w:val="22"/>
              </w:rPr>
              <w:t>бекіту</w:t>
            </w:r>
            <w:proofErr w:type="spellEnd"/>
            <w:r w:rsidRPr="00F64E6D">
              <w:rPr>
                <w:sz w:val="22"/>
                <w:szCs w:val="22"/>
              </w:rPr>
              <w:t xml:space="preserve">, </w:t>
            </w:r>
            <w:proofErr w:type="spellStart"/>
            <w:r w:rsidRPr="00F64E6D">
              <w:rPr>
                <w:sz w:val="22"/>
                <w:szCs w:val="22"/>
              </w:rPr>
              <w:t>дренажды</w:t>
            </w:r>
            <w:proofErr w:type="spellEnd"/>
            <w:r w:rsidRPr="00F64E6D">
              <w:rPr>
                <w:sz w:val="22"/>
                <w:szCs w:val="22"/>
              </w:rPr>
              <w:t xml:space="preserve"> тү</w:t>
            </w:r>
            <w:proofErr w:type="gramStart"/>
            <w:r w:rsidRPr="00F64E6D">
              <w:rPr>
                <w:sz w:val="22"/>
                <w:szCs w:val="22"/>
              </w:rPr>
              <w:t>т</w:t>
            </w:r>
            <w:proofErr w:type="gramEnd"/>
            <w:r w:rsidRPr="00F64E6D">
              <w:rPr>
                <w:sz w:val="22"/>
                <w:szCs w:val="22"/>
              </w:rPr>
              <w:t xml:space="preserve">іктерді, </w:t>
            </w:r>
            <w:proofErr w:type="spellStart"/>
            <w:r w:rsidRPr="00F64E6D">
              <w:rPr>
                <w:sz w:val="22"/>
                <w:szCs w:val="22"/>
              </w:rPr>
              <w:t>зондтарды</w:t>
            </w:r>
            <w:proofErr w:type="spellEnd"/>
            <w:r w:rsidRPr="00F64E6D">
              <w:rPr>
                <w:sz w:val="22"/>
                <w:szCs w:val="22"/>
              </w:rPr>
              <w:t xml:space="preserve">, </w:t>
            </w:r>
            <w:proofErr w:type="spellStart"/>
            <w:r w:rsidRPr="00F64E6D">
              <w:rPr>
                <w:sz w:val="22"/>
                <w:szCs w:val="22"/>
              </w:rPr>
              <w:t>катетерлерді</w:t>
            </w:r>
            <w:proofErr w:type="spellEnd"/>
            <w:r w:rsidRPr="00F64E6D">
              <w:rPr>
                <w:sz w:val="22"/>
                <w:szCs w:val="22"/>
              </w:rPr>
              <w:t xml:space="preserve"> </w:t>
            </w:r>
            <w:proofErr w:type="spellStart"/>
            <w:r w:rsidRPr="00F64E6D">
              <w:rPr>
                <w:sz w:val="22"/>
                <w:szCs w:val="22"/>
              </w:rPr>
              <w:t>бекіту</w:t>
            </w:r>
            <w:proofErr w:type="spellEnd"/>
            <w:r w:rsidRPr="00F64E6D">
              <w:rPr>
                <w:sz w:val="22"/>
                <w:szCs w:val="22"/>
              </w:rPr>
              <w:t xml:space="preserve"> үшін өлшемі 2,0 </w:t>
            </w:r>
            <w:proofErr w:type="spellStart"/>
            <w:r w:rsidRPr="00F64E6D">
              <w:rPr>
                <w:sz w:val="22"/>
                <w:szCs w:val="22"/>
              </w:rPr>
              <w:t>х</w:t>
            </w:r>
            <w:proofErr w:type="spellEnd"/>
            <w:r w:rsidRPr="00F64E6D">
              <w:rPr>
                <w:sz w:val="22"/>
                <w:szCs w:val="22"/>
              </w:rPr>
              <w:t xml:space="preserve"> 500,0 см мақта-мата </w:t>
            </w:r>
            <w:proofErr w:type="spellStart"/>
            <w:r w:rsidRPr="00F64E6D">
              <w:rPr>
                <w:sz w:val="22"/>
                <w:szCs w:val="22"/>
              </w:rPr>
              <w:t>негізінде</w:t>
            </w:r>
            <w:proofErr w:type="spellEnd"/>
            <w:r w:rsidRPr="00F64E6D">
              <w:rPr>
                <w:sz w:val="22"/>
                <w:szCs w:val="22"/>
              </w:rPr>
              <w:t xml:space="preserve"> </w:t>
            </w:r>
            <w:proofErr w:type="spellStart"/>
            <w:r w:rsidRPr="00F64E6D">
              <w:rPr>
                <w:sz w:val="22"/>
                <w:szCs w:val="22"/>
              </w:rPr>
              <w:t>бекітуші</w:t>
            </w:r>
            <w:proofErr w:type="spellEnd"/>
            <w:r w:rsidRPr="00F64E6D">
              <w:rPr>
                <w:sz w:val="22"/>
                <w:szCs w:val="22"/>
              </w:rPr>
              <w:t>, зарарсыздандырылмаған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F64E6D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64E6D" w:rsidTr="00F64E6D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 w:rsidRPr="00F64E6D">
              <w:rPr>
                <w:rFonts w:ascii="Times New Roman" w:hAnsi="Times New Roman" w:cs="Times New Roman"/>
                <w:lang w:val="kk-KZ"/>
              </w:rPr>
              <w:t>Келушілерге арналған бахилалар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F64E6D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 w:rsidRPr="00F64E6D">
              <w:rPr>
                <w:rFonts w:ascii="Times New Roman" w:hAnsi="Times New Roman" w:cs="Times New Roman"/>
                <w:lang w:val="kk-KZ"/>
              </w:rPr>
              <w:t>Полиэтиленнен жасалған бір реттік медициналық бахилалар бұйымның өлшемі 44*15 см.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жұп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54000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64E6D" w:rsidTr="00F64E6D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Тонометр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E6D" w:rsidRPr="00F64E6D" w:rsidRDefault="00F64E6D" w:rsidP="00F64E6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64E6D">
              <w:rPr>
                <w:rFonts w:ascii="Times New Roman" w:hAnsi="Times New Roman" w:cs="Times New Roman"/>
              </w:rPr>
              <w:t xml:space="preserve">* Құрылғының </w:t>
            </w:r>
            <w:proofErr w:type="spellStart"/>
            <w:r w:rsidRPr="00F64E6D">
              <w:rPr>
                <w:rFonts w:ascii="Times New Roman" w:hAnsi="Times New Roman" w:cs="Times New Roman"/>
              </w:rPr>
              <w:t>атауы</w:t>
            </w:r>
            <w:proofErr w:type="spellEnd"/>
            <w:r w:rsidRPr="00F64E6D">
              <w:rPr>
                <w:rFonts w:ascii="Times New Roman" w:hAnsi="Times New Roman" w:cs="Times New Roman"/>
              </w:rPr>
              <w:t>: Механикалық қан қысымын өлшегіш</w:t>
            </w:r>
          </w:p>
          <w:p w:rsidR="00F64E6D" w:rsidRPr="00F64E6D" w:rsidRDefault="00F64E6D" w:rsidP="00F64E6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F64E6D">
              <w:rPr>
                <w:rFonts w:ascii="Times New Roman" w:hAnsi="Times New Roman" w:cs="Times New Roman"/>
              </w:rPr>
              <w:t xml:space="preserve">Коротков тондарының </w:t>
            </w:r>
            <w:proofErr w:type="spellStart"/>
            <w:r w:rsidRPr="00F64E6D">
              <w:rPr>
                <w:rFonts w:ascii="Times New Roman" w:hAnsi="Times New Roman" w:cs="Times New Roman"/>
              </w:rPr>
              <w:t>пайда</w:t>
            </w:r>
            <w:proofErr w:type="spellEnd"/>
            <w:r w:rsidRPr="00F64E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4E6D">
              <w:rPr>
                <w:rFonts w:ascii="Times New Roman" w:hAnsi="Times New Roman" w:cs="Times New Roman"/>
              </w:rPr>
              <w:t>болуы</w:t>
            </w:r>
            <w:proofErr w:type="spellEnd"/>
            <w:r w:rsidRPr="00F64E6D">
              <w:rPr>
                <w:rFonts w:ascii="Times New Roman" w:hAnsi="Times New Roman" w:cs="Times New Roman"/>
              </w:rPr>
              <w:t xml:space="preserve"> мен жоғалуы </w:t>
            </w:r>
            <w:proofErr w:type="spellStart"/>
            <w:r w:rsidRPr="00F64E6D">
              <w:rPr>
                <w:rFonts w:ascii="Times New Roman" w:hAnsi="Times New Roman" w:cs="Times New Roman"/>
              </w:rPr>
              <w:t>кезінде</w:t>
            </w:r>
            <w:proofErr w:type="spellEnd"/>
            <w:r w:rsidRPr="00F64E6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4E6D">
              <w:rPr>
                <w:rFonts w:ascii="Times New Roman" w:hAnsi="Times New Roman" w:cs="Times New Roman"/>
              </w:rPr>
              <w:t>манжеттегі</w:t>
            </w:r>
            <w:proofErr w:type="spellEnd"/>
            <w:r w:rsidRPr="00F64E6D">
              <w:rPr>
                <w:rFonts w:ascii="Times New Roman" w:hAnsi="Times New Roman" w:cs="Times New Roman"/>
              </w:rPr>
              <w:t xml:space="preserve"> артық қысымды өлшеу арқылы систолалық және диастолалық қан қысымын </w:t>
            </w:r>
            <w:proofErr w:type="spellStart"/>
            <w:r w:rsidRPr="00F64E6D">
              <w:rPr>
                <w:rFonts w:ascii="Times New Roman" w:hAnsi="Times New Roman" w:cs="Times New Roman"/>
              </w:rPr>
              <w:t>жанама</w:t>
            </w:r>
            <w:proofErr w:type="spellEnd"/>
            <w:r w:rsidRPr="00F64E6D">
              <w:rPr>
                <w:rFonts w:ascii="Times New Roman" w:hAnsi="Times New Roman" w:cs="Times New Roman"/>
              </w:rPr>
              <w:t xml:space="preserve"> анықтауға арналған</w:t>
            </w:r>
          </w:p>
          <w:p w:rsidR="00265549" w:rsidRPr="00265549" w:rsidRDefault="00265549" w:rsidP="00F64E6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265549">
              <w:rPr>
                <w:rFonts w:ascii="Times New Roman" w:hAnsi="Times New Roman" w:cs="Times New Roman"/>
              </w:rPr>
              <w:t xml:space="preserve">Қысымды өлшеу диапазоны: 0 - 300 мм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с.б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.б</w:t>
            </w:r>
            <w:r w:rsidRPr="00265549">
              <w:rPr>
                <w:rFonts w:ascii="Times New Roman" w:hAnsi="Times New Roman" w:cs="Times New Roman"/>
              </w:rPr>
              <w:t>.</w:t>
            </w:r>
          </w:p>
          <w:p w:rsidR="00F64E6D" w:rsidRDefault="00265549" w:rsidP="00F64E6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proofErr w:type="spellStart"/>
            <w:r w:rsidRPr="00265549">
              <w:rPr>
                <w:rFonts w:ascii="Times New Roman" w:hAnsi="Times New Roman" w:cs="Times New Roman"/>
              </w:rPr>
              <w:t>Аспап</w:t>
            </w:r>
            <w:proofErr w:type="spellEnd"/>
            <w:r w:rsidRPr="00265549">
              <w:rPr>
                <w:rFonts w:ascii="Times New Roman" w:hAnsi="Times New Roman" w:cs="Times New Roman"/>
              </w:rPr>
              <w:t xml:space="preserve"> манометрінің </w:t>
            </w:r>
            <w:proofErr w:type="spellStart"/>
            <w:r w:rsidRPr="00265549">
              <w:rPr>
                <w:rFonts w:ascii="Times New Roman" w:hAnsi="Times New Roman" w:cs="Times New Roman"/>
              </w:rPr>
              <w:t>шкаласын</w:t>
            </w:r>
            <w:proofErr w:type="spellEnd"/>
            <w:r w:rsidRPr="00265549">
              <w:rPr>
                <w:rFonts w:ascii="Times New Roman" w:hAnsi="Times New Roman" w:cs="Times New Roman"/>
              </w:rPr>
              <w:t xml:space="preserve"> бөлу бағасы: 2 мм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с.б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.б.</w:t>
            </w:r>
            <w:r w:rsidR="00F64E6D">
              <w:rPr>
                <w:rFonts w:ascii="Times New Roman" w:hAnsi="Times New Roman" w:cs="Times New Roman"/>
              </w:rPr>
              <w:t>.</w:t>
            </w:r>
          </w:p>
          <w:p w:rsidR="00265549" w:rsidRPr="00265549" w:rsidRDefault="00265549" w:rsidP="00F64E6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F64E6D">
              <w:rPr>
                <w:rFonts w:ascii="Times New Roman" w:hAnsi="Times New Roman" w:cs="Times New Roman"/>
              </w:rPr>
              <w:t>анжет</w:t>
            </w:r>
            <w:r>
              <w:rPr>
                <w:rFonts w:ascii="Times New Roman" w:hAnsi="Times New Roman" w:cs="Times New Roman"/>
                <w:lang w:val="kk-KZ"/>
              </w:rPr>
              <w:t xml:space="preserve"> өлшемі</w:t>
            </w:r>
            <w:r w:rsidR="00F64E6D">
              <w:rPr>
                <w:rFonts w:ascii="Times New Roman" w:hAnsi="Times New Roman" w:cs="Times New Roman"/>
              </w:rPr>
              <w:t>: 45х10 см; 50x14 см; 64х18 см</w:t>
            </w:r>
            <w:r w:rsidR="00F64E6D">
              <w:t xml:space="preserve"> </w:t>
            </w:r>
          </w:p>
          <w:p w:rsidR="00F64E6D" w:rsidRDefault="00F64E6D" w:rsidP="00F64E6D">
            <w:pPr>
              <w:numPr>
                <w:ilvl w:val="0"/>
                <w:numId w:val="1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>
              <w:t xml:space="preserve"> </w:t>
            </w:r>
            <w:proofErr w:type="spellStart"/>
            <w:r w:rsidR="00265549" w:rsidRPr="00265549">
              <w:rPr>
                <w:rFonts w:ascii="Times New Roman" w:hAnsi="Times New Roman" w:cs="Times New Roman"/>
              </w:rPr>
              <w:t>Ауаны</w:t>
            </w:r>
            <w:proofErr w:type="spellEnd"/>
            <w:r w:rsidR="00265549" w:rsidRPr="00265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549" w:rsidRPr="00265549">
              <w:rPr>
                <w:rFonts w:ascii="Times New Roman" w:hAnsi="Times New Roman" w:cs="Times New Roman"/>
              </w:rPr>
              <w:t>айдау</w:t>
            </w:r>
            <w:proofErr w:type="spellEnd"/>
            <w:r w:rsidR="00265549" w:rsidRPr="00265549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="00265549" w:rsidRPr="00265549">
              <w:rPr>
                <w:rFonts w:ascii="Times New Roman" w:hAnsi="Times New Roman" w:cs="Times New Roman"/>
              </w:rPr>
              <w:t>ауаны</w:t>
            </w:r>
            <w:proofErr w:type="spellEnd"/>
            <w:r w:rsidR="00265549" w:rsidRPr="00265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265549" w:rsidRPr="00265549">
              <w:rPr>
                <w:rFonts w:ascii="Times New Roman" w:hAnsi="Times New Roman" w:cs="Times New Roman"/>
              </w:rPr>
              <w:t>айдау</w:t>
            </w:r>
            <w:proofErr w:type="spellEnd"/>
            <w:r w:rsidR="00265549" w:rsidRPr="00265549">
              <w:rPr>
                <w:rFonts w:ascii="Times New Roman" w:hAnsi="Times New Roman" w:cs="Times New Roman"/>
              </w:rPr>
              <w:t xml:space="preserve"> үшін" алмұрт " көмегімен қолмен</w:t>
            </w:r>
            <w:r w:rsidR="00265549">
              <w:rPr>
                <w:rFonts w:ascii="Times New Roman" w:hAnsi="Times New Roman" w:cs="Times New Roman"/>
                <w:lang w:val="kk-KZ"/>
              </w:rPr>
              <w:t>.</w:t>
            </w:r>
            <w:r w:rsidR="00265549" w:rsidRPr="00265549">
              <w:t xml:space="preserve"> </w:t>
            </w:r>
            <w:r w:rsidR="00265549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265549" w:rsidRPr="00265549" w:rsidRDefault="00265549" w:rsidP="00F64E6D">
            <w:pPr>
              <w:numPr>
                <w:ilvl w:val="0"/>
                <w:numId w:val="1"/>
              </w:numPr>
              <w:spacing w:before="100" w:beforeAutospacing="1" w:after="100" w:afterAutospacing="1"/>
            </w:pPr>
            <w:r w:rsidRPr="00265549">
              <w:rPr>
                <w:rFonts w:ascii="Times New Roman" w:hAnsi="Times New Roman" w:cs="Times New Roman"/>
                <w:sz w:val="24"/>
                <w:szCs w:val="24"/>
              </w:rPr>
              <w:t xml:space="preserve">Манжетке дұрыс жұмыс </w:t>
            </w:r>
            <w:proofErr w:type="spellStart"/>
            <w:r w:rsidRPr="00265549">
              <w:rPr>
                <w:rFonts w:ascii="Times New Roman" w:hAnsi="Times New Roman" w:cs="Times New Roman"/>
                <w:sz w:val="24"/>
                <w:szCs w:val="24"/>
              </w:rPr>
              <w:t>істеуін</w:t>
            </w:r>
            <w:proofErr w:type="spellEnd"/>
            <w:r w:rsidRPr="00265549">
              <w:rPr>
                <w:rFonts w:ascii="Times New Roman" w:hAnsi="Times New Roman" w:cs="Times New Roman"/>
                <w:sz w:val="24"/>
                <w:szCs w:val="24"/>
              </w:rPr>
              <w:t xml:space="preserve"> бақылау үшін </w:t>
            </w:r>
            <w:proofErr w:type="spellStart"/>
            <w:r w:rsidRPr="00265549">
              <w:rPr>
                <w:rFonts w:ascii="Times New Roman" w:hAnsi="Times New Roman" w:cs="Times New Roman"/>
                <w:sz w:val="24"/>
                <w:szCs w:val="24"/>
              </w:rPr>
              <w:t>арнайы</w:t>
            </w:r>
            <w:proofErr w:type="spellEnd"/>
            <w:r w:rsidRPr="002655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65549">
              <w:rPr>
                <w:rFonts w:ascii="Times New Roman" w:hAnsi="Times New Roman" w:cs="Times New Roman"/>
                <w:sz w:val="24"/>
                <w:szCs w:val="24"/>
              </w:rPr>
              <w:t>белгілер</w:t>
            </w:r>
            <w:proofErr w:type="spellEnd"/>
            <w:r w:rsidRPr="00265549">
              <w:rPr>
                <w:rFonts w:ascii="Times New Roman" w:hAnsi="Times New Roman" w:cs="Times New Roman"/>
                <w:sz w:val="24"/>
                <w:szCs w:val="24"/>
              </w:rPr>
              <w:t xml:space="preserve"> салынған</w:t>
            </w:r>
          </w:p>
          <w:p w:rsidR="00F64E6D" w:rsidRDefault="00265549" w:rsidP="00265549">
            <w:r w:rsidRPr="00265549">
              <w:rPr>
                <w:rFonts w:ascii="Times New Roman" w:hAnsi="Times New Roman" w:cs="Times New Roman"/>
              </w:rPr>
              <w:t>Қ</w:t>
            </w:r>
            <w:proofErr w:type="gramStart"/>
            <w:r w:rsidRPr="00265549">
              <w:rPr>
                <w:rFonts w:ascii="Times New Roman" w:hAnsi="Times New Roman" w:cs="Times New Roman"/>
              </w:rPr>
              <w:t>Р</w:t>
            </w:r>
            <w:proofErr w:type="gramEnd"/>
            <w:r w:rsidRPr="00265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5549">
              <w:rPr>
                <w:rFonts w:ascii="Times New Roman" w:hAnsi="Times New Roman" w:cs="Times New Roman"/>
              </w:rPr>
              <w:t>тіркеу</w:t>
            </w:r>
            <w:proofErr w:type="spellEnd"/>
            <w:r w:rsidRPr="00265549">
              <w:rPr>
                <w:rFonts w:ascii="Times New Roman" w:hAnsi="Times New Roman" w:cs="Times New Roman"/>
              </w:rPr>
              <w:t xml:space="preserve"> куәлігінің, өлшем құралдарының </w:t>
            </w:r>
            <w:r>
              <w:rPr>
                <w:rFonts w:ascii="Times New Roman" w:hAnsi="Times New Roman" w:cs="Times New Roman"/>
                <w:lang w:val="kk-KZ"/>
              </w:rPr>
              <w:t>нұсқасын</w:t>
            </w:r>
            <w:r w:rsidRPr="00265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5549">
              <w:rPr>
                <w:rFonts w:ascii="Times New Roman" w:hAnsi="Times New Roman" w:cs="Times New Roman"/>
              </w:rPr>
              <w:t>бекіту</w:t>
            </w:r>
            <w:proofErr w:type="spellEnd"/>
            <w:r w:rsidRPr="0026554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65549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265549">
              <w:rPr>
                <w:rFonts w:ascii="Times New Roman" w:hAnsi="Times New Roman" w:cs="Times New Roman"/>
              </w:rPr>
              <w:t xml:space="preserve"> сертификаттың </w:t>
            </w:r>
            <w:proofErr w:type="spellStart"/>
            <w:r w:rsidRPr="00265549">
              <w:rPr>
                <w:rFonts w:ascii="Times New Roman" w:hAnsi="Times New Roman" w:cs="Times New Roman"/>
              </w:rPr>
              <w:t>болуы</w:t>
            </w:r>
            <w:proofErr w:type="spellEnd"/>
            <w:r w:rsidRPr="002655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F64E6D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22500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64E6D" w:rsidTr="00F64E6D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827420">
              <w:rPr>
                <w:rFonts w:ascii="Times New Roman" w:hAnsi="Times New Roman"/>
                <w:sz w:val="24"/>
                <w:szCs w:val="24"/>
              </w:rPr>
              <w:t>Атропин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27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27420">
              <w:rPr>
                <w:rFonts w:ascii="Times New Roman" w:hAnsi="Times New Roman"/>
                <w:sz w:val="24"/>
                <w:szCs w:val="24"/>
              </w:rPr>
              <w:t>сульфат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64E6D" w:rsidRPr="00591739" w:rsidRDefault="00F64E6D" w:rsidP="00F64E6D">
            <w:pPr>
              <w:pStyle w:val="TableParagraph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1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91739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591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Инъекцияға арналған ерітінді</w:t>
            </w:r>
            <w:r w:rsidRPr="00591739">
              <w:rPr>
                <w:rFonts w:ascii="Times New Roman" w:hAnsi="Times New Roman" w:cs="Times New Roman"/>
                <w:spacing w:val="-1"/>
                <w:sz w:val="24"/>
                <w:szCs w:val="24"/>
                <w:lang w:val="kk-KZ"/>
              </w:rPr>
              <w:t xml:space="preserve"> </w:t>
            </w:r>
            <w:r w:rsidRPr="0059173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1мг/мл</w:t>
            </w:r>
          </w:p>
          <w:p w:rsidR="00F64E6D" w:rsidRPr="00591739" w:rsidRDefault="00F64E6D" w:rsidP="00F64E6D">
            <w:pPr>
              <w:pStyle w:val="a3"/>
              <w:spacing w:before="0" w:beforeAutospacing="0" w:after="0" w:afterAutospacing="0"/>
              <w:rPr>
                <w:lang w:val="kk-KZ"/>
              </w:rPr>
            </w:pPr>
          </w:p>
          <w:p w:rsidR="00F64E6D" w:rsidRPr="00591739" w:rsidRDefault="00F64E6D" w:rsidP="00F64E6D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077FCD" w:rsidRDefault="00F64E6D" w:rsidP="00F64E6D">
            <w:pPr>
              <w:pStyle w:val="TableParagraph"/>
            </w:pPr>
            <w:proofErr w:type="spellStart"/>
            <w:r>
              <w:rPr>
                <w:lang w:val="ru-RU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8B1930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8B1930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14,45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8B1930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1445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59173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241BA3" w:rsidRDefault="00F64E6D" w:rsidP="00F64E6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64E6D" w:rsidTr="00F64E6D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pStyle w:val="TableParagraph"/>
              <w:spacing w:before="51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Декспантенол</w:t>
            </w:r>
            <w:proofErr w:type="spellEnd"/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265549" w:rsidP="00265549">
            <w:pPr>
              <w:pStyle w:val="TableParagraph"/>
              <w:spacing w:before="51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Сырт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қа қолдануға арналған аэрозоль </w:t>
            </w:r>
            <w:r w:rsidR="00F64E6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117г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pStyle w:val="TableParagraph"/>
              <w:rPr>
                <w:lang w:val="ru-RU"/>
              </w:rPr>
            </w:pPr>
            <w:proofErr w:type="spellStart"/>
            <w:r>
              <w:rPr>
                <w:lang w:val="ru-RU"/>
              </w:rPr>
              <w:t>флак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942,51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28275,3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64E6D" w:rsidTr="00F64E6D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Таблетка 40мг № 100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Pr="00265549" w:rsidRDefault="00F64E6D" w:rsidP="00F64E6D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орам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3616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64E6D" w:rsidTr="00F64E6D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Тиамин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265549" w:rsidP="002655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F64E6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И</w:t>
            </w:r>
            <w:proofErr w:type="spellStart"/>
            <w:r w:rsidR="00F64E6D">
              <w:rPr>
                <w:rFonts w:ascii="Times New Roman" w:hAnsi="Times New Roman" w:cs="Times New Roman"/>
              </w:rPr>
              <w:t>нъекци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яларға арналған ерітінді  </w:t>
            </w:r>
            <w:r w:rsidR="00F64E6D">
              <w:rPr>
                <w:rFonts w:ascii="Times New Roman" w:hAnsi="Times New Roman" w:cs="Times New Roman"/>
              </w:rPr>
              <w:t xml:space="preserve"> 5%-1мл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10,98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64E6D" w:rsidTr="00F64E6D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Дигоксин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265549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И</w:t>
            </w:r>
            <w:proofErr w:type="spellStart"/>
            <w:r>
              <w:rPr>
                <w:rFonts w:ascii="Times New Roman" w:hAnsi="Times New Roman" w:cs="Times New Roman"/>
              </w:rPr>
              <w:t>нъекци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яларға арналған ерітінді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64E6D">
              <w:rPr>
                <w:rFonts w:ascii="Times New Roman" w:hAnsi="Times New Roman" w:cs="Times New Roman"/>
              </w:rPr>
              <w:t>0,25мг/мл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24,40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2440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F64E6D" w:rsidTr="00F64E6D">
        <w:trPr>
          <w:trHeight w:val="739"/>
        </w:trPr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Аммиак</w:t>
            </w:r>
          </w:p>
        </w:tc>
        <w:tc>
          <w:tcPr>
            <w:tcW w:w="62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265549" w:rsidP="0026554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Сырт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қа қолдануға арналған </w:t>
            </w:r>
            <w:r>
              <w:rPr>
                <w:rFonts w:ascii="Times New Roman" w:hAnsi="Times New Roman" w:cs="Times New Roman"/>
                <w:lang w:val="kk-KZ"/>
              </w:rPr>
              <w:t xml:space="preserve">ерітінді  </w:t>
            </w:r>
            <w:r w:rsidR="00F64E6D">
              <w:rPr>
                <w:rFonts w:ascii="Times New Roman" w:hAnsi="Times New Roman" w:cs="Times New Roman"/>
              </w:rPr>
              <w:t>10%-20мл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40,61</w:t>
            </w:r>
          </w:p>
        </w:tc>
        <w:tc>
          <w:tcPr>
            <w:tcW w:w="16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13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24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64E6D" w:rsidRDefault="00F64E6D" w:rsidP="00F64E6D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</w:t>
            </w:r>
            <w:r w:rsidRPr="00241BA3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F64E6D" w:rsidRDefault="00F64E6D" w:rsidP="00F64E6D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ED2F82" w:rsidRDefault="00ED2F82"/>
    <w:sectPr w:rsidR="00ED2F82" w:rsidSect="00AF7F6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1058A0"/>
    <w:multiLevelType w:val="multilevel"/>
    <w:tmpl w:val="3CE44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7F60"/>
    <w:rsid w:val="00265549"/>
    <w:rsid w:val="00AF7F60"/>
    <w:rsid w:val="00ED2F82"/>
    <w:rsid w:val="00F6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F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5">
    <w:name w:val="j15"/>
    <w:basedOn w:val="a"/>
    <w:uiPriority w:val="99"/>
    <w:rsid w:val="00AF7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F7F60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customStyle="1" w:styleId="s0">
    <w:name w:val="s0"/>
    <w:basedOn w:val="a0"/>
    <w:rsid w:val="00AF7F60"/>
  </w:style>
  <w:style w:type="table" w:styleId="a4">
    <w:name w:val="Table Grid"/>
    <w:basedOn w:val="a1"/>
    <w:uiPriority w:val="59"/>
    <w:rsid w:val="00AF7F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32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Сотникова_Екатерина</cp:lastModifiedBy>
  <cp:revision>3</cp:revision>
  <dcterms:created xsi:type="dcterms:W3CDTF">2020-09-09T04:11:00Z</dcterms:created>
  <dcterms:modified xsi:type="dcterms:W3CDTF">2020-09-09T07:52:00Z</dcterms:modified>
</cp:coreProperties>
</file>